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0A" w:rsidRPr="00AB1F25" w:rsidRDefault="00F97C75" w:rsidP="00F97C75">
      <w:pPr>
        <w:pStyle w:val="Corpotesto"/>
        <w:spacing w:before="6"/>
        <w:ind w:left="0"/>
        <w:jc w:val="center"/>
        <w:rPr>
          <w:rFonts w:asciiTheme="minorHAnsi" w:hAnsiTheme="minorHAnsi" w:cstheme="minorHAnsi"/>
          <w:b/>
          <w:color w:val="0C4C86"/>
          <w:w w:val="110"/>
          <w:lang w:val="it-IT"/>
        </w:rPr>
      </w:pPr>
      <w:r w:rsidRPr="00AB1F25">
        <w:rPr>
          <w:rFonts w:asciiTheme="minorHAnsi" w:hAnsiTheme="minorHAnsi" w:cstheme="minorHAnsi"/>
          <w:b/>
          <w:color w:val="0C4C86"/>
          <w:w w:val="110"/>
          <w:lang w:val="it-IT"/>
        </w:rPr>
        <w:t>INDIVIDUAZIONE DEL REVISORE LEGALE DEI CONTI DELLA STEAT S.P.A. – PERIODO 20</w:t>
      </w:r>
      <w:r w:rsidR="009D0361">
        <w:rPr>
          <w:rFonts w:asciiTheme="minorHAnsi" w:hAnsiTheme="minorHAnsi" w:cstheme="minorHAnsi"/>
          <w:b/>
          <w:color w:val="0C4C86"/>
          <w:w w:val="110"/>
          <w:lang w:val="it-IT"/>
        </w:rPr>
        <w:t>22</w:t>
      </w:r>
      <w:r w:rsidRPr="00AB1F25">
        <w:rPr>
          <w:rFonts w:asciiTheme="minorHAnsi" w:hAnsiTheme="minorHAnsi" w:cstheme="minorHAnsi"/>
          <w:b/>
          <w:color w:val="0C4C86"/>
          <w:w w:val="110"/>
          <w:lang w:val="it-IT"/>
        </w:rPr>
        <w:t>, 202</w:t>
      </w:r>
      <w:r w:rsidR="009D0361">
        <w:rPr>
          <w:rFonts w:asciiTheme="minorHAnsi" w:hAnsiTheme="minorHAnsi" w:cstheme="minorHAnsi"/>
          <w:b/>
          <w:color w:val="0C4C86"/>
          <w:w w:val="110"/>
          <w:lang w:val="it-IT"/>
        </w:rPr>
        <w:t>3</w:t>
      </w:r>
      <w:r w:rsidRPr="00AB1F25">
        <w:rPr>
          <w:rFonts w:asciiTheme="minorHAnsi" w:hAnsiTheme="minorHAnsi" w:cstheme="minorHAnsi"/>
          <w:b/>
          <w:color w:val="0C4C86"/>
          <w:w w:val="110"/>
          <w:lang w:val="it-IT"/>
        </w:rPr>
        <w:t xml:space="preserve"> E 202</w:t>
      </w:r>
      <w:r w:rsidR="009D0361">
        <w:rPr>
          <w:rFonts w:asciiTheme="minorHAnsi" w:hAnsiTheme="minorHAnsi" w:cstheme="minorHAnsi"/>
          <w:b/>
          <w:color w:val="0C4C86"/>
          <w:w w:val="110"/>
          <w:lang w:val="it-IT"/>
        </w:rPr>
        <w:t>4</w:t>
      </w:r>
      <w:bookmarkStart w:id="0" w:name="_GoBack"/>
      <w:bookmarkEnd w:id="0"/>
    </w:p>
    <w:p w:rsidR="00E52D0A" w:rsidRPr="00AB1F25" w:rsidRDefault="0070075D">
      <w:pPr>
        <w:pStyle w:val="Titolo1"/>
        <w:spacing w:before="90"/>
        <w:ind w:left="2621"/>
        <w:rPr>
          <w:rFonts w:ascii="Calibri"/>
          <w:lang w:val="it-IT"/>
        </w:rPr>
      </w:pPr>
      <w:r w:rsidRPr="00AB1F25">
        <w:rPr>
          <w:rFonts w:ascii="Calibri"/>
          <w:color w:val="0C4C86"/>
          <w:w w:val="110"/>
          <w:lang w:val="it-IT"/>
        </w:rPr>
        <w:t>INFORMATIVA PER IL TRATTAMENTO DEI DATI PERSONALI</w:t>
      </w:r>
    </w:p>
    <w:p w:rsidR="00E52D0A" w:rsidRPr="00F97C75" w:rsidRDefault="0070075D" w:rsidP="00F97C75">
      <w:pPr>
        <w:pStyle w:val="Corpotesto"/>
        <w:spacing w:before="51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90"/>
          <w:lang w:val="it-IT"/>
        </w:rPr>
        <w:t>Desideriamo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informarLa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sensi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Regolamento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(UE)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2016/679,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stabilisce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norme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relative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protezione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delle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fisiche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="00F97C75">
        <w:rPr>
          <w:color w:val="231F20"/>
          <w:w w:val="90"/>
          <w:lang w:val="it-IT"/>
        </w:rPr>
        <w:t xml:space="preserve">con </w:t>
      </w:r>
      <w:r w:rsidRPr="00F97C75">
        <w:rPr>
          <w:color w:val="231F20"/>
          <w:w w:val="85"/>
          <w:lang w:val="it-IT"/>
        </w:rPr>
        <w:t>riguardo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personali,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spacing w:val="2"/>
          <w:w w:val="85"/>
          <w:lang w:val="it-IT"/>
        </w:rPr>
        <w:t>Steat S.p.A.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tenuta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proofErr w:type="spellStart"/>
      <w:r w:rsidRPr="00F97C75">
        <w:rPr>
          <w:color w:val="231F20"/>
          <w:w w:val="85"/>
          <w:lang w:val="it-IT"/>
        </w:rPr>
        <w:t>fornirLe</w:t>
      </w:r>
      <w:proofErr w:type="spellEnd"/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seguenti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informazioni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merito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personali.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 xml:space="preserve">I </w:t>
      </w:r>
      <w:r w:rsidRPr="00F97C75">
        <w:rPr>
          <w:color w:val="231F20"/>
          <w:w w:val="85"/>
          <w:lang w:val="it-IT"/>
        </w:rPr>
        <w:t>dati,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secondo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principi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all’articolo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5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2016/679,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saranno: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trattati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modo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lecito,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corretto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trasparente,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trattati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>fina</w:t>
      </w:r>
      <w:r w:rsidRPr="00F97C75">
        <w:rPr>
          <w:color w:val="231F20"/>
          <w:w w:val="90"/>
          <w:lang w:val="it-IT"/>
        </w:rPr>
        <w:t>lità</w:t>
      </w:r>
      <w:r w:rsid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determinate,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esplicite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legittime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modo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compatibile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adeguati,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pertinenti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limitati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rispetto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finalità,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esatti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="00F97C75">
        <w:rPr>
          <w:color w:val="231F20"/>
          <w:w w:val="90"/>
          <w:lang w:val="it-IT"/>
        </w:rPr>
        <w:t xml:space="preserve">aggiornati, </w:t>
      </w:r>
      <w:r w:rsidRPr="00F97C75">
        <w:rPr>
          <w:color w:val="231F20"/>
          <w:w w:val="85"/>
          <w:lang w:val="it-IT"/>
        </w:rPr>
        <w:t>conservati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arco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tempo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non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superiore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conseguimento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finalità,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modo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garantire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adeguata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sicurezza,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integrità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 xml:space="preserve">riservatezza </w:t>
      </w:r>
      <w:r w:rsidRPr="00F97C75">
        <w:rPr>
          <w:color w:val="231F20"/>
          <w:w w:val="95"/>
          <w:lang w:val="it-IT"/>
        </w:rPr>
        <w:t>mediante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misure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tecniche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organizzative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adeguate.</w:t>
      </w:r>
    </w:p>
    <w:p w:rsidR="00E52D0A" w:rsidRPr="00F97C75" w:rsidRDefault="0070075D" w:rsidP="00F97C75">
      <w:pPr>
        <w:pStyle w:val="Titolo1"/>
        <w:spacing w:before="59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TITOLARE</w:t>
      </w:r>
    </w:p>
    <w:p w:rsidR="00F97C75" w:rsidRDefault="0070075D" w:rsidP="00F97C75">
      <w:pPr>
        <w:pStyle w:val="Corpotesto"/>
        <w:spacing w:before="4" w:line="244" w:lineRule="auto"/>
        <w:ind w:left="0" w:right="7"/>
        <w:jc w:val="both"/>
        <w:rPr>
          <w:color w:val="231F20"/>
          <w:spacing w:val="-9"/>
          <w:w w:val="85"/>
          <w:lang w:val="it-IT"/>
        </w:rPr>
      </w:pP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Titolare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spacing w:val="2"/>
          <w:w w:val="85"/>
          <w:lang w:val="it-IT"/>
        </w:rPr>
        <w:t>Steat S.p.A.,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sede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="00F97C75">
        <w:rPr>
          <w:color w:val="231F20"/>
          <w:spacing w:val="-9"/>
          <w:w w:val="85"/>
          <w:lang w:val="it-IT"/>
        </w:rPr>
        <w:t>Fer</w:t>
      </w:r>
      <w:r w:rsidR="00F97C75" w:rsidRPr="00A7291C">
        <w:rPr>
          <w:color w:val="231F20"/>
          <w:spacing w:val="-9"/>
          <w:w w:val="90"/>
          <w:lang w:val="it-IT"/>
        </w:rPr>
        <w:t>mo, Via Giovanni da Palestrina n. 63</w:t>
      </w:r>
      <w:r w:rsidR="00A7291C">
        <w:rPr>
          <w:color w:val="231F20"/>
          <w:spacing w:val="-9"/>
          <w:w w:val="90"/>
          <w:lang w:val="it-IT"/>
        </w:rPr>
        <w:t>.</w:t>
      </w:r>
    </w:p>
    <w:p w:rsidR="00E52D0A" w:rsidRPr="00F97C75" w:rsidRDefault="0070075D" w:rsidP="00F97C75">
      <w:pPr>
        <w:pStyle w:val="Corpotesto"/>
        <w:spacing w:before="4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qualunque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possibile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contattare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Titolare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>tratta</w:t>
      </w:r>
      <w:r w:rsidRPr="00F97C75">
        <w:rPr>
          <w:color w:val="231F20"/>
          <w:w w:val="90"/>
          <w:lang w:val="it-IT"/>
        </w:rPr>
        <w:t>mento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mediante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1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seguenti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canali: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indirizzo</w:t>
      </w:r>
      <w:r w:rsidRPr="00F97C75">
        <w:rPr>
          <w:color w:val="231F20"/>
          <w:spacing w:val="-15"/>
          <w:w w:val="90"/>
          <w:lang w:val="it-IT"/>
        </w:rPr>
        <w:t xml:space="preserve"> </w:t>
      </w:r>
      <w:r w:rsidR="00F97C75">
        <w:rPr>
          <w:color w:val="231F20"/>
          <w:w w:val="90"/>
          <w:lang w:val="it-IT"/>
        </w:rPr>
        <w:t>PEC: segreteria@pec.steat.it, telefono: 0734229400, fax: 0734229004</w:t>
      </w:r>
      <w:r w:rsidRPr="00F97C75">
        <w:rPr>
          <w:color w:val="231F20"/>
          <w:w w:val="90"/>
          <w:lang w:val="it-IT"/>
        </w:rPr>
        <w:t>.</w:t>
      </w:r>
    </w:p>
    <w:p w:rsidR="00E52D0A" w:rsidRPr="00F97C75" w:rsidRDefault="0070075D" w:rsidP="00F97C75">
      <w:pPr>
        <w:spacing w:before="61"/>
        <w:ind w:right="7"/>
        <w:jc w:val="both"/>
        <w:rPr>
          <w:b/>
          <w:sz w:val="18"/>
          <w:lang w:val="it-IT"/>
        </w:rPr>
      </w:pPr>
      <w:r w:rsidRPr="00F97C75">
        <w:rPr>
          <w:b/>
          <w:color w:val="0C4C86"/>
          <w:w w:val="75"/>
          <w:sz w:val="18"/>
          <w:lang w:val="it-IT"/>
        </w:rPr>
        <w:t>FINALITÀ E BASE GIURIDICA DEL TRATTAMENTO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verranno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trattati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="00F97C75">
        <w:rPr>
          <w:color w:val="231F20"/>
          <w:spacing w:val="2"/>
          <w:w w:val="85"/>
          <w:lang w:val="it-IT"/>
        </w:rPr>
        <w:t>Steat S.p.A.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seguenti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finalità: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corretta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gestione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richiede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partecipare. </w:t>
      </w:r>
      <w:r w:rsidRPr="00F97C75">
        <w:rPr>
          <w:color w:val="231F20"/>
          <w:w w:val="90"/>
          <w:lang w:val="it-IT"/>
        </w:rPr>
        <w:t>Il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dati,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sopra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dichiarate,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è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necessario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il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perseguimento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legittimo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interesse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della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Società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all’esecuzione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 gestione del processo di</w:t>
      </w:r>
      <w:r w:rsidRPr="00F97C75">
        <w:rPr>
          <w:color w:val="231F20"/>
          <w:spacing w:val="-29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selezione.</w:t>
      </w:r>
    </w:p>
    <w:p w:rsidR="00E52D0A" w:rsidRPr="00F97C75" w:rsidRDefault="0070075D" w:rsidP="00F97C75">
      <w:pPr>
        <w:pStyle w:val="Corpotesto"/>
        <w:spacing w:before="1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particolari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sopra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dichiarata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sarà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effettuato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base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esplicito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(art.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9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679/2016).</w:t>
      </w:r>
    </w:p>
    <w:p w:rsidR="00E52D0A" w:rsidRPr="00F97C75" w:rsidRDefault="0070075D" w:rsidP="00F97C75">
      <w:pPr>
        <w:pStyle w:val="Titolo1"/>
        <w:spacing w:before="61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DESTINATARI O CATEGORIE DI DESTINATARI</w:t>
      </w:r>
    </w:p>
    <w:p w:rsidR="00E52D0A" w:rsidRPr="00F97C75" w:rsidRDefault="0070075D" w:rsidP="00F97C75">
      <w:pPr>
        <w:pStyle w:val="Corpotesto"/>
        <w:spacing w:before="4"/>
        <w:ind w:left="0" w:right="7"/>
        <w:jc w:val="both"/>
        <w:rPr>
          <w:lang w:val="it-IT"/>
        </w:rPr>
      </w:pPr>
      <w:r w:rsidRPr="00F97C75">
        <w:rPr>
          <w:color w:val="231F20"/>
          <w:w w:val="90"/>
          <w:lang w:val="it-IT"/>
        </w:rPr>
        <w:t xml:space="preserve">I dati raccolti saranno comunicati esclusivamente per la finalità sopra specificata al Collegio sindacale di </w:t>
      </w:r>
      <w:r w:rsidR="00F97C75">
        <w:rPr>
          <w:color w:val="231F20"/>
          <w:w w:val="90"/>
          <w:lang w:val="it-IT"/>
        </w:rPr>
        <w:t xml:space="preserve">Steat </w:t>
      </w:r>
      <w:proofErr w:type="gramStart"/>
      <w:r w:rsidR="00F97C75">
        <w:rPr>
          <w:color w:val="231F20"/>
          <w:w w:val="90"/>
          <w:lang w:val="it-IT"/>
        </w:rPr>
        <w:t>S.p.A.</w:t>
      </w:r>
      <w:r w:rsidRPr="00F97C75">
        <w:rPr>
          <w:color w:val="231F20"/>
          <w:w w:val="90"/>
          <w:lang w:val="it-IT"/>
        </w:rPr>
        <w:t>.</w:t>
      </w:r>
      <w:proofErr w:type="gramEnd"/>
    </w:p>
    <w:p w:rsidR="00E52D0A" w:rsidRPr="00F97C75" w:rsidRDefault="0070075D" w:rsidP="00F97C75">
      <w:pPr>
        <w:pStyle w:val="Corpotesto"/>
        <w:spacing w:before="5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Potranno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venire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conoscenza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dipendenti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collaboratori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Titolare.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Tali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soggetti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agiranno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qualità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autorizzata </w:t>
      </w:r>
      <w:r w:rsidRPr="00F97C75">
        <w:rPr>
          <w:color w:val="231F20"/>
          <w:w w:val="95"/>
          <w:lang w:val="it-IT"/>
        </w:rPr>
        <w:t>al</w:t>
      </w:r>
      <w:r w:rsidRPr="00F97C75">
        <w:rPr>
          <w:color w:val="231F20"/>
          <w:spacing w:val="-9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trattamento.</w:t>
      </w:r>
    </w:p>
    <w:p w:rsidR="00E52D0A" w:rsidRPr="00F97C75" w:rsidRDefault="0070075D" w:rsidP="00F97C75">
      <w:pPr>
        <w:pStyle w:val="Titolo1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MODALITÀ DI TRATTAMENTO E TEMPI DI CONSERVAZIONE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 w:firstLine="3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eseguito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attraverso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supporti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cartacei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procedure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informatiche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>
        <w:rPr>
          <w:color w:val="231F20"/>
          <w:w w:val="85"/>
          <w:lang w:val="it-IT"/>
        </w:rPr>
        <w:t>Steat S.p.A.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appositamente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autorizzato.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questi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consentito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l’accesso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nella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misura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limiti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esso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necessario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svolgimento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indicata.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Tutti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predetti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saranno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conservati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tempo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necessario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perseguimento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inerente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 durata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selezione,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attività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conseguenti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all’espletamento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procedura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ovvero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eventuali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attività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processuali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queste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originate.</w:t>
      </w:r>
    </w:p>
    <w:p w:rsidR="00E52D0A" w:rsidRPr="00F97C75" w:rsidRDefault="0070075D" w:rsidP="00F97C75">
      <w:pPr>
        <w:pStyle w:val="Titolo1"/>
        <w:spacing w:before="58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NATURA FACOLTATIVA E CONSEGUENZE DEL RIFIUTO DEI DATI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comunicazione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informativa,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ha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natura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facoltativa.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spacing w:val="-4"/>
          <w:w w:val="85"/>
          <w:lang w:val="it-IT"/>
        </w:rPr>
        <w:t>L’eventuale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mancata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errata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comunicazione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 parte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Sua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una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informazioni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noi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necessarie,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avrà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come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principali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possibili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conseguenze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l’impossibilità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partecipare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selezione.</w:t>
      </w:r>
    </w:p>
    <w:p w:rsidR="00E52D0A" w:rsidRPr="00F97C75" w:rsidRDefault="0070075D" w:rsidP="00F97C75">
      <w:pPr>
        <w:pStyle w:val="Titolo1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DIRITTI DELL’INTERESSATO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 w:firstLine="18"/>
        <w:jc w:val="both"/>
        <w:rPr>
          <w:lang w:val="it-IT"/>
        </w:rPr>
      </w:pP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qualità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Interessato,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potrà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esercitare,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qualsiasi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momento,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seguenti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diritti,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così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come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previsti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dagli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articoli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dal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Regolamento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(UE) 2016/679: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3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15</w:t>
      </w:r>
      <w:r w:rsidRPr="00F97C75">
        <w:rPr>
          <w:b/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l’accesso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personali,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3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16</w:t>
      </w:r>
      <w:r w:rsidRPr="00F97C75">
        <w:rPr>
          <w:b/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 la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rettifica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inesatti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incompleti,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3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17</w:t>
      </w:r>
      <w:r w:rsidRPr="00F97C75">
        <w:rPr>
          <w:b/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cancellazione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 xml:space="preserve">personali,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8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18</w:t>
      </w:r>
      <w:r w:rsidRPr="00F97C75">
        <w:rPr>
          <w:b/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limitazione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personali,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7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20</w:t>
      </w:r>
      <w:r w:rsidRPr="00F97C75">
        <w:rPr>
          <w:b/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–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ricevere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dal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 un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formato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strutturato,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uso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comune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leggibile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dispositivo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automatico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riguardano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trasmettere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un altro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trasmissione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diretta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ad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altro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tecnicamente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fattibile.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portabilità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 dati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potrà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riguardare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solo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mezzi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automatizzati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sulla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base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consenso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contratto,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9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21</w:t>
      </w:r>
      <w:r w:rsidRPr="00F97C75">
        <w:rPr>
          <w:b/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opporsi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qualsiasi momento,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motivi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connessi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situazione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particolare,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riguardano,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8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22</w:t>
      </w:r>
      <w:r w:rsidRPr="00F97C75">
        <w:rPr>
          <w:b/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non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 xml:space="preserve">essere </w:t>
      </w:r>
      <w:r w:rsidRPr="00F97C75">
        <w:rPr>
          <w:color w:val="231F20"/>
          <w:w w:val="85"/>
          <w:lang w:val="it-IT"/>
        </w:rPr>
        <w:t>sottoposto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decisione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basata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unicamente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automatizzato,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compresa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proofErr w:type="spellStart"/>
      <w:r w:rsidRPr="00F97C75">
        <w:rPr>
          <w:color w:val="231F20"/>
          <w:w w:val="85"/>
          <w:lang w:val="it-IT"/>
        </w:rPr>
        <w:t>profilazione</w:t>
      </w:r>
      <w:proofErr w:type="spellEnd"/>
      <w:r w:rsidRPr="00F97C75">
        <w:rPr>
          <w:color w:val="231F20"/>
          <w:w w:val="85"/>
          <w:lang w:val="it-IT"/>
        </w:rPr>
        <w:t>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L’interessato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ha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diritto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revocare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="00CE74DC">
        <w:rPr>
          <w:color w:val="231F20"/>
          <w:w w:val="85"/>
          <w:lang w:val="it-IT"/>
        </w:rPr>
        <w:t>pro</w:t>
      </w:r>
      <w:r w:rsidRPr="00F97C75">
        <w:rPr>
          <w:color w:val="231F20"/>
          <w:w w:val="85"/>
          <w:lang w:val="it-IT"/>
        </w:rPr>
        <w:t>prio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qualsiasi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momento.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non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pregiudica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liceità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basata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prima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</w:t>
      </w:r>
      <w:r w:rsidRPr="00F97C75">
        <w:rPr>
          <w:b/>
          <w:color w:val="231F20"/>
          <w:w w:val="85"/>
          <w:lang w:val="it-IT"/>
        </w:rPr>
        <w:t>art. 7</w:t>
      </w:r>
      <w:r w:rsidRPr="00F97C75">
        <w:rPr>
          <w:color w:val="231F20"/>
          <w:w w:val="85"/>
          <w:lang w:val="it-IT"/>
        </w:rPr>
        <w:t>).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l’esercizio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suddetti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diritti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ogni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ulteriore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informazione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comunicazione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merito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propri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l´Interessato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potrà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contattare </w:t>
      </w:r>
      <w:r w:rsidRPr="00F97C75">
        <w:rPr>
          <w:color w:val="231F20"/>
          <w:w w:val="95"/>
          <w:lang w:val="it-IT"/>
        </w:rPr>
        <w:t>il</w:t>
      </w:r>
      <w:r w:rsidRPr="00F97C75">
        <w:rPr>
          <w:color w:val="231F20"/>
          <w:spacing w:val="-2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Titolare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del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trattamento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mediante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canali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di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comunicazione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sopra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indicati.</w:t>
      </w:r>
    </w:p>
    <w:p w:rsidR="00E52D0A" w:rsidRPr="00F97C75" w:rsidRDefault="0070075D" w:rsidP="00F97C75">
      <w:pPr>
        <w:pStyle w:val="Corpotesto"/>
        <w:spacing w:before="4" w:line="244" w:lineRule="auto"/>
        <w:ind w:left="0" w:right="7" w:firstLine="19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Fatto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salvo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ogni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altro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ricorso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amministrativo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giurisdizionale,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l’interessato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ritenga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riguarda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violi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(UE) </w:t>
      </w:r>
      <w:r w:rsidRPr="00F97C75">
        <w:rPr>
          <w:color w:val="231F20"/>
          <w:w w:val="95"/>
          <w:lang w:val="it-IT"/>
        </w:rPr>
        <w:t>2016/679,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ha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il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diritto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di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proporre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reclamo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al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Garante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Privacy.</w:t>
      </w:r>
    </w:p>
    <w:p w:rsidR="00E52D0A" w:rsidRDefault="0070075D" w:rsidP="00F97C75">
      <w:pPr>
        <w:pStyle w:val="Corpotesto"/>
        <w:spacing w:before="1" w:line="244" w:lineRule="auto"/>
        <w:ind w:left="0" w:right="7" w:firstLine="2"/>
        <w:jc w:val="both"/>
        <w:rPr>
          <w:color w:val="231F20"/>
          <w:w w:val="95"/>
          <w:lang w:val="it-IT"/>
        </w:rPr>
      </w:pPr>
      <w:r w:rsidRPr="00F97C75">
        <w:rPr>
          <w:color w:val="231F20"/>
          <w:w w:val="90"/>
          <w:lang w:val="it-IT"/>
        </w:rPr>
        <w:t>Qualora</w:t>
      </w:r>
      <w:r>
        <w:rPr>
          <w:color w:val="231F20"/>
          <w:spacing w:val="2"/>
          <w:w w:val="90"/>
          <w:lang w:val="it-IT"/>
        </w:rPr>
        <w:t xml:space="preserve"> Steat S.p.A.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intenda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trattare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una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diversa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quella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cui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essi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sono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stati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raccolti,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prima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ulteriore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="00CE74DC">
        <w:rPr>
          <w:color w:val="231F20"/>
          <w:w w:val="90"/>
          <w:lang w:val="it-IT"/>
        </w:rPr>
        <w:t>tratta</w:t>
      </w:r>
      <w:r w:rsidRPr="00F97C75">
        <w:rPr>
          <w:color w:val="231F20"/>
          <w:w w:val="95"/>
          <w:lang w:val="it-IT"/>
        </w:rPr>
        <w:t>mento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Le</w:t>
      </w:r>
      <w:r w:rsidRPr="00F97C75">
        <w:rPr>
          <w:color w:val="231F20"/>
          <w:spacing w:val="-1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fornirà</w:t>
      </w:r>
      <w:r w:rsidRPr="00F97C75">
        <w:rPr>
          <w:color w:val="231F20"/>
          <w:spacing w:val="-1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apposita</w:t>
      </w:r>
      <w:r w:rsidRPr="00F97C75">
        <w:rPr>
          <w:color w:val="231F20"/>
          <w:spacing w:val="-1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informativa.</w:t>
      </w:r>
    </w:p>
    <w:p w:rsidR="0070075D" w:rsidRPr="00F97C75" w:rsidRDefault="0070075D" w:rsidP="00F97C75">
      <w:pPr>
        <w:pStyle w:val="Corpotesto"/>
        <w:spacing w:before="1" w:line="244" w:lineRule="auto"/>
        <w:ind w:left="0" w:right="7" w:firstLine="2"/>
        <w:jc w:val="both"/>
        <w:rPr>
          <w:lang w:val="it-IT"/>
        </w:rPr>
      </w:pPr>
    </w:p>
    <w:p w:rsidR="00E52D0A" w:rsidRDefault="0070075D" w:rsidP="0070075D">
      <w:pPr>
        <w:pStyle w:val="Corpotesto"/>
        <w:spacing w:before="1"/>
        <w:ind w:left="0" w:right="7"/>
        <w:jc w:val="both"/>
        <w:rPr>
          <w:color w:val="231F20"/>
          <w:w w:val="90"/>
          <w:lang w:val="it-IT"/>
        </w:rPr>
      </w:pPr>
      <w:r w:rsidRPr="00F97C75">
        <w:rPr>
          <w:color w:val="231F20"/>
          <w:w w:val="85"/>
          <w:lang w:val="it-IT"/>
        </w:rPr>
        <w:t>Il/la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sottoscritto/a,</w:t>
      </w:r>
      <w:r>
        <w:rPr>
          <w:color w:val="231F20"/>
          <w:w w:val="85"/>
          <w:lang w:val="it-IT"/>
        </w:rPr>
        <w:t xml:space="preserve"> ………………………………………………………………………………………………………………………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visione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all’art.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13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2016/679,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consapevole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fatto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>
        <w:rPr>
          <w:color w:val="231F20"/>
          <w:spacing w:val="2"/>
          <w:w w:val="85"/>
          <w:lang w:val="it-IT"/>
        </w:rPr>
        <w:t>Steat S.p.A.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può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trattare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categorie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particolari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(corretta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gestione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 cui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richiede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partecipare)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soltanto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previa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sua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esplicita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autorizzazione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(art.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9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2016/679)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consapevole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diritto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revocare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ogni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momento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il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consenso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prestato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senza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pregiudicare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liceità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effettuato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prima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della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revoca:</w:t>
      </w:r>
    </w:p>
    <w:p w:rsidR="0070075D" w:rsidRPr="00F97C75" w:rsidRDefault="0070075D" w:rsidP="0070075D">
      <w:pPr>
        <w:pStyle w:val="Corpotesto"/>
        <w:spacing w:before="1"/>
        <w:ind w:left="0" w:right="7"/>
        <w:jc w:val="both"/>
        <w:rPr>
          <w:lang w:val="it-IT"/>
        </w:rPr>
      </w:pPr>
    </w:p>
    <w:p w:rsidR="00E52D0A" w:rsidRDefault="0070075D" w:rsidP="0070075D">
      <w:pPr>
        <w:tabs>
          <w:tab w:val="left" w:pos="322"/>
        </w:tabs>
        <w:ind w:right="7"/>
        <w:jc w:val="both"/>
        <w:rPr>
          <w:color w:val="231F20"/>
          <w:w w:val="95"/>
          <w:sz w:val="18"/>
          <w:lang w:val="it-IT"/>
        </w:rPr>
      </w:pPr>
      <w:r>
        <w:rPr>
          <w:color w:val="231F20"/>
          <w:w w:val="95"/>
          <w:sz w:val="18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color w:val="231F20"/>
          <w:w w:val="95"/>
          <w:sz w:val="18"/>
          <w:lang w:val="it-IT"/>
        </w:rPr>
        <w:instrText xml:space="preserve"> FORMCHECKBOX </w:instrText>
      </w:r>
      <w:r w:rsidR="00A12035">
        <w:rPr>
          <w:color w:val="231F20"/>
          <w:w w:val="95"/>
          <w:sz w:val="18"/>
          <w:lang w:val="it-IT"/>
        </w:rPr>
      </w:r>
      <w:r w:rsidR="00A12035">
        <w:rPr>
          <w:color w:val="231F20"/>
          <w:w w:val="95"/>
          <w:sz w:val="18"/>
          <w:lang w:val="it-IT"/>
        </w:rPr>
        <w:fldChar w:fldCharType="separate"/>
      </w:r>
      <w:r>
        <w:rPr>
          <w:color w:val="231F20"/>
          <w:w w:val="95"/>
          <w:sz w:val="18"/>
          <w:lang w:val="it-IT"/>
        </w:rPr>
        <w:fldChar w:fldCharType="end"/>
      </w:r>
      <w:bookmarkEnd w:id="1"/>
      <w:r>
        <w:rPr>
          <w:color w:val="231F20"/>
          <w:w w:val="95"/>
          <w:sz w:val="18"/>
          <w:lang w:val="it-IT"/>
        </w:rPr>
        <w:t xml:space="preserve">   </w:t>
      </w:r>
      <w:r w:rsidRPr="0070075D">
        <w:rPr>
          <w:color w:val="231F20"/>
          <w:w w:val="95"/>
          <w:sz w:val="18"/>
          <w:lang w:val="it-IT"/>
        </w:rPr>
        <w:t>nega il</w:t>
      </w:r>
      <w:r w:rsidRPr="0070075D">
        <w:rPr>
          <w:color w:val="231F20"/>
          <w:spacing w:val="-19"/>
          <w:w w:val="95"/>
          <w:sz w:val="18"/>
          <w:lang w:val="it-IT"/>
        </w:rPr>
        <w:t xml:space="preserve"> </w:t>
      </w:r>
      <w:r w:rsidRPr="0070075D">
        <w:rPr>
          <w:color w:val="231F20"/>
          <w:w w:val="95"/>
          <w:sz w:val="18"/>
          <w:lang w:val="it-IT"/>
        </w:rPr>
        <w:t>consenso</w:t>
      </w:r>
    </w:p>
    <w:p w:rsidR="0070075D" w:rsidRPr="0070075D" w:rsidRDefault="0070075D" w:rsidP="0070075D">
      <w:pPr>
        <w:tabs>
          <w:tab w:val="left" w:pos="322"/>
        </w:tabs>
        <w:ind w:right="7"/>
        <w:jc w:val="both"/>
        <w:rPr>
          <w:sz w:val="18"/>
          <w:lang w:val="it-IT"/>
        </w:rPr>
      </w:pPr>
    </w:p>
    <w:p w:rsidR="00E52D0A" w:rsidRDefault="0070075D" w:rsidP="0070075D">
      <w:pPr>
        <w:tabs>
          <w:tab w:val="left" w:pos="322"/>
        </w:tabs>
        <w:spacing w:line="303" w:lineRule="exact"/>
        <w:ind w:right="7"/>
        <w:jc w:val="both"/>
        <w:rPr>
          <w:color w:val="231F20"/>
          <w:w w:val="90"/>
          <w:sz w:val="18"/>
          <w:lang w:val="it-IT"/>
        </w:rPr>
      </w:pPr>
      <w:r>
        <w:rPr>
          <w:color w:val="231F20"/>
          <w:w w:val="90"/>
          <w:sz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color w:val="231F20"/>
          <w:w w:val="90"/>
          <w:sz w:val="18"/>
          <w:lang w:val="it-IT"/>
        </w:rPr>
        <w:instrText xml:space="preserve"> FORMCHECKBOX </w:instrText>
      </w:r>
      <w:r w:rsidR="00A12035">
        <w:rPr>
          <w:color w:val="231F20"/>
          <w:w w:val="90"/>
          <w:sz w:val="18"/>
          <w:lang w:val="it-IT"/>
        </w:rPr>
      </w:r>
      <w:r w:rsidR="00A12035">
        <w:rPr>
          <w:color w:val="231F20"/>
          <w:w w:val="90"/>
          <w:sz w:val="18"/>
          <w:lang w:val="it-IT"/>
        </w:rPr>
        <w:fldChar w:fldCharType="separate"/>
      </w:r>
      <w:r>
        <w:rPr>
          <w:color w:val="231F20"/>
          <w:w w:val="90"/>
          <w:sz w:val="18"/>
          <w:lang w:val="it-IT"/>
        </w:rPr>
        <w:fldChar w:fldCharType="end"/>
      </w:r>
      <w:bookmarkEnd w:id="2"/>
      <w:r>
        <w:rPr>
          <w:color w:val="231F20"/>
          <w:w w:val="90"/>
          <w:sz w:val="18"/>
          <w:lang w:val="it-IT"/>
        </w:rPr>
        <w:t xml:space="preserve">   </w:t>
      </w:r>
      <w:r w:rsidRPr="0070075D">
        <w:rPr>
          <w:color w:val="231F20"/>
          <w:w w:val="90"/>
          <w:sz w:val="18"/>
          <w:lang w:val="it-IT"/>
        </w:rPr>
        <w:t>presta il</w:t>
      </w:r>
      <w:r w:rsidRPr="0070075D">
        <w:rPr>
          <w:color w:val="231F20"/>
          <w:spacing w:val="-13"/>
          <w:w w:val="90"/>
          <w:sz w:val="18"/>
          <w:lang w:val="it-IT"/>
        </w:rPr>
        <w:t xml:space="preserve"> </w:t>
      </w:r>
      <w:r w:rsidRPr="0070075D">
        <w:rPr>
          <w:color w:val="231F20"/>
          <w:w w:val="90"/>
          <w:sz w:val="18"/>
          <w:lang w:val="it-IT"/>
        </w:rPr>
        <w:t>consenso</w:t>
      </w:r>
    </w:p>
    <w:p w:rsidR="0070075D" w:rsidRPr="0070075D" w:rsidRDefault="0070075D" w:rsidP="0070075D">
      <w:pPr>
        <w:tabs>
          <w:tab w:val="left" w:pos="322"/>
        </w:tabs>
        <w:spacing w:line="303" w:lineRule="exact"/>
        <w:ind w:right="7"/>
        <w:jc w:val="both"/>
        <w:rPr>
          <w:sz w:val="18"/>
          <w:lang w:val="it-IT"/>
        </w:rPr>
      </w:pPr>
    </w:p>
    <w:p w:rsidR="00E52D0A" w:rsidRPr="00F97C75" w:rsidRDefault="0070075D" w:rsidP="00F97C75">
      <w:pPr>
        <w:pStyle w:val="Corpotesto"/>
        <w:spacing w:before="59" w:line="244" w:lineRule="auto"/>
        <w:ind w:left="0" w:right="7" w:hanging="2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revocare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prestato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può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inviare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una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="001503DC">
        <w:rPr>
          <w:color w:val="231F20"/>
          <w:spacing w:val="-15"/>
          <w:w w:val="85"/>
          <w:lang w:val="it-IT"/>
        </w:rPr>
        <w:t>P</w:t>
      </w:r>
      <w:r>
        <w:rPr>
          <w:color w:val="231F20"/>
          <w:w w:val="85"/>
          <w:lang w:val="it-IT"/>
        </w:rPr>
        <w:t>ec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seguente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indirizzo:</w:t>
      </w:r>
      <w:r>
        <w:rPr>
          <w:color w:val="231F20"/>
          <w:w w:val="85"/>
          <w:lang w:val="it-IT"/>
        </w:rPr>
        <w:t xml:space="preserve"> segreteria@pec.steat.it, </w:t>
      </w:r>
      <w:r w:rsidRPr="00F97C75">
        <w:rPr>
          <w:color w:val="231F20"/>
          <w:w w:val="85"/>
          <w:lang w:val="it-IT"/>
        </w:rPr>
        <w:t>indicando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nell’oggetto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“Revoca </w:t>
      </w:r>
      <w:r w:rsidRPr="00F97C75">
        <w:rPr>
          <w:color w:val="231F20"/>
          <w:w w:val="90"/>
          <w:lang w:val="it-IT"/>
        </w:rPr>
        <w:t>con</w:t>
      </w:r>
      <w:r>
        <w:rPr>
          <w:color w:val="231F20"/>
          <w:w w:val="90"/>
          <w:lang w:val="it-IT"/>
        </w:rPr>
        <w:t>senso trattamento dati personali individuazione revisione legale dei conti</w:t>
      </w:r>
      <w:r w:rsidRPr="00F97C75">
        <w:rPr>
          <w:color w:val="231F20"/>
          <w:w w:val="90"/>
          <w:lang w:val="it-IT"/>
        </w:rPr>
        <w:t>”.</w:t>
      </w:r>
    </w:p>
    <w:p w:rsidR="00E52D0A" w:rsidRPr="00F97C75" w:rsidRDefault="00E52D0A" w:rsidP="00F97C75">
      <w:pPr>
        <w:pStyle w:val="Corpotesto"/>
        <w:spacing w:before="5"/>
        <w:ind w:left="0" w:right="7"/>
        <w:jc w:val="both"/>
        <w:rPr>
          <w:lang w:val="it-IT"/>
        </w:rPr>
      </w:pPr>
    </w:p>
    <w:p w:rsidR="00E52D0A" w:rsidRPr="00F97C75" w:rsidRDefault="0070075D" w:rsidP="0070075D">
      <w:pPr>
        <w:pStyle w:val="Corpotesto"/>
        <w:tabs>
          <w:tab w:val="left" w:pos="4206"/>
        </w:tabs>
        <w:ind w:left="0" w:right="7"/>
        <w:jc w:val="both"/>
        <w:rPr>
          <w:lang w:val="it-IT"/>
        </w:rPr>
      </w:pP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4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4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4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</w:p>
    <w:p w:rsidR="00E52D0A" w:rsidRDefault="0070075D" w:rsidP="0070075D">
      <w:pPr>
        <w:pStyle w:val="Corpotesto"/>
        <w:tabs>
          <w:tab w:val="left" w:pos="1134"/>
        </w:tabs>
        <w:spacing w:before="4"/>
        <w:ind w:left="0" w:right="7"/>
        <w:jc w:val="both"/>
        <w:rPr>
          <w:color w:val="231F20"/>
          <w:w w:val="90"/>
          <w:lang w:val="it-IT"/>
        </w:rPr>
      </w:pPr>
      <w:r>
        <w:rPr>
          <w:color w:val="231F20"/>
          <w:w w:val="90"/>
          <w:lang w:val="it-IT"/>
        </w:rPr>
        <w:tab/>
      </w:r>
      <w:r w:rsidRPr="00F97C75">
        <w:rPr>
          <w:color w:val="231F20"/>
          <w:w w:val="90"/>
          <w:lang w:val="it-IT"/>
        </w:rPr>
        <w:t>(Luogo e</w:t>
      </w:r>
      <w:r w:rsidRPr="00F97C75">
        <w:rPr>
          <w:color w:val="231F20"/>
          <w:spacing w:val="-1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data)</w:t>
      </w:r>
    </w:p>
    <w:p w:rsidR="0070075D" w:rsidRDefault="0070075D" w:rsidP="0070075D">
      <w:pPr>
        <w:pStyle w:val="Corpotesto"/>
        <w:tabs>
          <w:tab w:val="left" w:pos="4829"/>
        </w:tabs>
        <w:spacing w:before="4"/>
        <w:ind w:left="0" w:right="7"/>
        <w:jc w:val="both"/>
        <w:rPr>
          <w:color w:val="231F20"/>
          <w:w w:val="90"/>
          <w:lang w:val="it-IT"/>
        </w:rPr>
      </w:pPr>
    </w:p>
    <w:p w:rsidR="0070075D" w:rsidRDefault="0070075D" w:rsidP="0070075D">
      <w:pPr>
        <w:pStyle w:val="Corpotesto"/>
        <w:tabs>
          <w:tab w:val="left" w:pos="4829"/>
        </w:tabs>
        <w:spacing w:before="4"/>
        <w:ind w:left="0" w:right="7"/>
        <w:jc w:val="both"/>
        <w:rPr>
          <w:color w:val="231F20"/>
          <w:w w:val="70"/>
          <w:lang w:val="it-IT"/>
        </w:rPr>
      </w:pP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 w:rsidRPr="00F97C75">
        <w:rPr>
          <w:color w:val="231F20"/>
          <w:w w:val="70"/>
          <w:lang w:val="it-IT"/>
        </w:rPr>
        <w:t>. . . . . . . . . . . . . . . . . . . . . . . . . . . .</w:t>
      </w:r>
      <w:r w:rsidRPr="00F97C75">
        <w:rPr>
          <w:color w:val="231F20"/>
          <w:spacing w:val="9"/>
          <w:w w:val="70"/>
          <w:lang w:val="it-IT"/>
        </w:rPr>
        <w:t xml:space="preserve"> </w:t>
      </w:r>
      <w:r>
        <w:rPr>
          <w:color w:val="231F20"/>
          <w:w w:val="70"/>
          <w:lang w:val="it-IT"/>
        </w:rPr>
        <w:t>. .</w:t>
      </w:r>
    </w:p>
    <w:p w:rsidR="0070075D" w:rsidRPr="0070075D" w:rsidRDefault="0070075D" w:rsidP="0070075D">
      <w:pPr>
        <w:pStyle w:val="Corpotesto"/>
        <w:tabs>
          <w:tab w:val="left" w:pos="4829"/>
        </w:tabs>
        <w:spacing w:before="4"/>
        <w:ind w:left="0" w:right="7"/>
        <w:jc w:val="both"/>
        <w:rPr>
          <w:lang w:val="it-IT"/>
        </w:rPr>
      </w:pP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  <w:t xml:space="preserve">              </w:t>
      </w:r>
      <w:r>
        <w:rPr>
          <w:color w:val="231F20"/>
          <w:w w:val="90"/>
          <w:lang w:val="it-IT"/>
        </w:rPr>
        <w:t>(Firma digitale)</w:t>
      </w:r>
    </w:p>
    <w:sectPr w:rsidR="0070075D" w:rsidRPr="0070075D" w:rsidSect="004B289B">
      <w:headerReference w:type="default" r:id="rId7"/>
      <w:type w:val="continuous"/>
      <w:pgSz w:w="11910" w:h="16840"/>
      <w:pgMar w:top="1134" w:right="981" w:bottom="278" w:left="998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35" w:rsidRDefault="00A12035" w:rsidP="004B289B">
      <w:r>
        <w:separator/>
      </w:r>
    </w:p>
  </w:endnote>
  <w:endnote w:type="continuationSeparator" w:id="0">
    <w:p w:rsidR="00A12035" w:rsidRDefault="00A12035" w:rsidP="004B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35" w:rsidRDefault="00A12035" w:rsidP="004B289B">
      <w:r>
        <w:separator/>
      </w:r>
    </w:p>
  </w:footnote>
  <w:footnote w:type="continuationSeparator" w:id="0">
    <w:p w:rsidR="00A12035" w:rsidRDefault="00A12035" w:rsidP="004B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9B" w:rsidRPr="004B289B" w:rsidRDefault="004B289B">
    <w:pPr>
      <w:pStyle w:val="Intestazione"/>
      <w:rPr>
        <w:sz w:val="18"/>
        <w:szCs w:val="18"/>
      </w:rPr>
    </w:pPr>
    <w:r w:rsidRPr="004B289B">
      <w:rPr>
        <w:rFonts w:asciiTheme="minorHAnsi" w:hAnsiTheme="minorHAnsi" w:cstheme="minorHAnsi"/>
        <w:b/>
        <w:color w:val="0C4C86"/>
        <w:sz w:val="18"/>
        <w:szCs w:val="18"/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7994"/>
    <w:multiLevelType w:val="hybridMultilevel"/>
    <w:tmpl w:val="DDE2AA70"/>
    <w:lvl w:ilvl="0" w:tplc="2AF431CC">
      <w:numFmt w:val="bullet"/>
      <w:lvlText w:val="☐"/>
      <w:lvlJc w:val="left"/>
      <w:pPr>
        <w:ind w:left="321" w:hanging="192"/>
      </w:pPr>
      <w:rPr>
        <w:rFonts w:ascii="Arial Unicode MS" w:eastAsia="Arial Unicode MS" w:hAnsi="Arial Unicode MS" w:cs="Arial Unicode MS" w:hint="default"/>
        <w:color w:val="231F20"/>
        <w:w w:val="115"/>
        <w:sz w:val="18"/>
        <w:szCs w:val="18"/>
      </w:rPr>
    </w:lvl>
    <w:lvl w:ilvl="1" w:tplc="EC947966">
      <w:numFmt w:val="bullet"/>
      <w:lvlText w:val="•"/>
      <w:lvlJc w:val="left"/>
      <w:pPr>
        <w:ind w:left="1280" w:hanging="192"/>
      </w:pPr>
      <w:rPr>
        <w:rFonts w:hint="default"/>
      </w:rPr>
    </w:lvl>
    <w:lvl w:ilvl="2" w:tplc="9DD20F2C">
      <w:numFmt w:val="bullet"/>
      <w:lvlText w:val="•"/>
      <w:lvlJc w:val="left"/>
      <w:pPr>
        <w:ind w:left="2241" w:hanging="192"/>
      </w:pPr>
      <w:rPr>
        <w:rFonts w:hint="default"/>
      </w:rPr>
    </w:lvl>
    <w:lvl w:ilvl="3" w:tplc="602A9B4C">
      <w:numFmt w:val="bullet"/>
      <w:lvlText w:val="•"/>
      <w:lvlJc w:val="left"/>
      <w:pPr>
        <w:ind w:left="3201" w:hanging="192"/>
      </w:pPr>
      <w:rPr>
        <w:rFonts w:hint="default"/>
      </w:rPr>
    </w:lvl>
    <w:lvl w:ilvl="4" w:tplc="5FA0F302">
      <w:numFmt w:val="bullet"/>
      <w:lvlText w:val="•"/>
      <w:lvlJc w:val="left"/>
      <w:pPr>
        <w:ind w:left="4162" w:hanging="192"/>
      </w:pPr>
      <w:rPr>
        <w:rFonts w:hint="default"/>
      </w:rPr>
    </w:lvl>
    <w:lvl w:ilvl="5" w:tplc="542A59C0">
      <w:numFmt w:val="bullet"/>
      <w:lvlText w:val="•"/>
      <w:lvlJc w:val="left"/>
      <w:pPr>
        <w:ind w:left="5122" w:hanging="192"/>
      </w:pPr>
      <w:rPr>
        <w:rFonts w:hint="default"/>
      </w:rPr>
    </w:lvl>
    <w:lvl w:ilvl="6" w:tplc="B1F0EBA0">
      <w:numFmt w:val="bullet"/>
      <w:lvlText w:val="•"/>
      <w:lvlJc w:val="left"/>
      <w:pPr>
        <w:ind w:left="6083" w:hanging="192"/>
      </w:pPr>
      <w:rPr>
        <w:rFonts w:hint="default"/>
      </w:rPr>
    </w:lvl>
    <w:lvl w:ilvl="7" w:tplc="DB84D0C2">
      <w:numFmt w:val="bullet"/>
      <w:lvlText w:val="•"/>
      <w:lvlJc w:val="left"/>
      <w:pPr>
        <w:ind w:left="7043" w:hanging="192"/>
      </w:pPr>
      <w:rPr>
        <w:rFonts w:hint="default"/>
      </w:rPr>
    </w:lvl>
    <w:lvl w:ilvl="8" w:tplc="41C44722">
      <w:numFmt w:val="bullet"/>
      <w:lvlText w:val="•"/>
      <w:lvlJc w:val="left"/>
      <w:pPr>
        <w:ind w:left="8004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2D0A"/>
    <w:rsid w:val="001503DC"/>
    <w:rsid w:val="004B289B"/>
    <w:rsid w:val="0070075D"/>
    <w:rsid w:val="009D0361"/>
    <w:rsid w:val="00A12035"/>
    <w:rsid w:val="00A7291C"/>
    <w:rsid w:val="00AB1F25"/>
    <w:rsid w:val="00CE74DC"/>
    <w:rsid w:val="00E52D0A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74291"/>
  <w15:docId w15:val="{F0B6558B-1EB5-468D-BA2A-B968B99C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57"/>
      <w:ind w:left="13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4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89" w:lineRule="exact"/>
      <w:ind w:left="321" w:hanging="19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7C7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2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89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B2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89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Niccolò Rosettani</cp:lastModifiedBy>
  <cp:revision>8</cp:revision>
  <dcterms:created xsi:type="dcterms:W3CDTF">2019-03-01T10:06:00Z</dcterms:created>
  <dcterms:modified xsi:type="dcterms:W3CDTF">2022-06-09T15:26:00Z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2019-03-01T00:00:00Z</vt:filetime>
  </property>
</Properties>
</file>